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A59AC" w14:textId="77777777" w:rsidR="001D3026" w:rsidRPr="00D41B05" w:rsidRDefault="00E743A9">
      <w:pPr>
        <w:rPr>
          <w:rFonts w:ascii="Times New Roman" w:hAnsi="Times New Roman" w:cs="Times New Roman"/>
        </w:rPr>
      </w:pPr>
      <w:r w:rsidRPr="00D41B05">
        <w:rPr>
          <w:rFonts w:ascii="Times New Roman" w:hAnsi="Times New Roman" w:cs="Times New Roman"/>
          <w:noProof/>
          <w:lang w:eastAsia="pl-PL"/>
        </w:rPr>
        <w:drawing>
          <wp:inline distT="0" distB="0" distL="0" distR="0" wp14:anchorId="2B264F62" wp14:editId="77C02CED">
            <wp:extent cx="6120130" cy="45910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 OC ogólne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59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ela-Siatka"/>
        <w:tblW w:w="949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71"/>
        <w:gridCol w:w="4071"/>
        <w:gridCol w:w="1975"/>
      </w:tblGrid>
      <w:tr w:rsidR="00F97F37" w:rsidRPr="00D41B05" w14:paraId="128A8FC5" w14:textId="77777777" w:rsidTr="00F97F37">
        <w:trPr>
          <w:trHeight w:val="168"/>
        </w:trPr>
        <w:tc>
          <w:tcPr>
            <w:tcW w:w="9493" w:type="dxa"/>
            <w:gridSpan w:val="3"/>
            <w:shd w:val="clear" w:color="auto" w:fill="EBF2F9"/>
          </w:tcPr>
          <w:p w14:paraId="187F08E2" w14:textId="77777777" w:rsidR="00F97F37" w:rsidRPr="00D41B05" w:rsidRDefault="00F97F37" w:rsidP="00F97F37">
            <w:pPr>
              <w:rPr>
                <w:rFonts w:ascii="Times New Roman" w:eastAsia="Calibri" w:hAnsi="Times New Roman" w:cs="Times New Roman"/>
                <w:b/>
              </w:rPr>
            </w:pPr>
          </w:p>
          <w:p w14:paraId="5C848112" w14:textId="77777777" w:rsidR="00F97F37" w:rsidRPr="00D41B05" w:rsidRDefault="00F97F37" w:rsidP="00F97F3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41B05">
              <w:rPr>
                <w:rFonts w:ascii="Times New Roman" w:eastAsia="Calibri" w:hAnsi="Times New Roman" w:cs="Times New Roman"/>
                <w:b/>
              </w:rPr>
              <w:t>ZGŁOSZENIE SZKODY Z TYTUŁU ODPOWIEDZIALNOŚCI CYWILNEJ</w:t>
            </w:r>
          </w:p>
          <w:p w14:paraId="62586781" w14:textId="77777777" w:rsidR="00F97F37" w:rsidRPr="00D41B05" w:rsidRDefault="00F97F37" w:rsidP="00F97F37">
            <w:pPr>
              <w:jc w:val="center"/>
              <w:rPr>
                <w:rFonts w:ascii="Times New Roman" w:eastAsia="Calibri" w:hAnsi="Times New Roman" w:cs="Times New Roman"/>
                <w:bCs/>
                <w:i/>
                <w:iCs/>
              </w:rPr>
            </w:pPr>
            <w:r w:rsidRPr="00D41B05">
              <w:rPr>
                <w:rFonts w:ascii="Times New Roman" w:eastAsia="Calibri" w:hAnsi="Times New Roman" w:cs="Times New Roman"/>
                <w:bCs/>
                <w:i/>
                <w:iCs/>
              </w:rPr>
              <w:t>(w przypadku kiedy szkoda jest związana z roszczeniem osoby trzeciej)</w:t>
            </w:r>
          </w:p>
          <w:p w14:paraId="7487A324" w14:textId="77777777" w:rsidR="00F97F37" w:rsidRPr="00D41B05" w:rsidRDefault="00F97F37" w:rsidP="00F97F37">
            <w:pPr>
              <w:rPr>
                <w:rFonts w:ascii="Times New Roman" w:hAnsi="Times New Roman" w:cs="Times New Roman"/>
                <w:lang w:eastAsia="pl-PL"/>
              </w:rPr>
            </w:pPr>
          </w:p>
        </w:tc>
      </w:tr>
      <w:tr w:rsidR="00F97F37" w:rsidRPr="00D41B05" w14:paraId="22725EDC" w14:textId="77777777" w:rsidTr="00F97F3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571" w:type="dxa"/>
            <w:shd w:val="clear" w:color="auto" w:fill="EBF2F9"/>
          </w:tcPr>
          <w:p w14:paraId="68BA3D6C" w14:textId="77777777" w:rsidR="00F97F37" w:rsidRPr="00D41B05" w:rsidRDefault="00CE23C1" w:rsidP="00F97F37">
            <w:pPr>
              <w:rPr>
                <w:rFonts w:ascii="Times New Roman" w:hAnsi="Times New Roman" w:cs="Times New Roman"/>
                <w:lang w:eastAsia="pl-PL"/>
              </w:rPr>
            </w:pPr>
            <w:r w:rsidRPr="00D41B05">
              <w:rPr>
                <w:rFonts w:ascii="Times New Roman" w:hAnsi="Times New Roman" w:cs="Times New Roman"/>
                <w:b/>
                <w:color w:val="FF0000"/>
                <w:lang w:eastAsia="pl-PL"/>
              </w:rPr>
              <w:t>*</w:t>
            </w:r>
            <w:r>
              <w:rPr>
                <w:rFonts w:ascii="Times New Roman" w:hAnsi="Times New Roman" w:cs="Times New Roman"/>
                <w:b/>
                <w:color w:val="FF0000"/>
                <w:lang w:eastAsia="pl-PL"/>
              </w:rPr>
              <w:t xml:space="preserve"> </w:t>
            </w:r>
            <w:r w:rsidR="00F97F37" w:rsidRPr="00D41B05">
              <w:rPr>
                <w:rFonts w:ascii="Times New Roman" w:hAnsi="Times New Roman" w:cs="Times New Roman"/>
                <w:lang w:eastAsia="pl-PL"/>
              </w:rPr>
              <w:t>Nazwa Klienta (ubezpieczonego):</w:t>
            </w:r>
          </w:p>
          <w:p w14:paraId="4BD355AA" w14:textId="77777777" w:rsidR="00F97F37" w:rsidRPr="00D41B05" w:rsidRDefault="00F97F37" w:rsidP="00F97F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2" w:type="dxa"/>
            <w:gridSpan w:val="2"/>
          </w:tcPr>
          <w:p w14:paraId="058A3726" w14:textId="77777777" w:rsidR="00F97F37" w:rsidRPr="00D41B05" w:rsidRDefault="00F97F37" w:rsidP="00F97F37">
            <w:pPr>
              <w:rPr>
                <w:rFonts w:ascii="Times New Roman" w:hAnsi="Times New Roman" w:cs="Times New Roman"/>
              </w:rPr>
            </w:pPr>
          </w:p>
        </w:tc>
      </w:tr>
      <w:tr w:rsidR="00F97F37" w:rsidRPr="00D41B05" w14:paraId="3381E578" w14:textId="77777777" w:rsidTr="00F97F3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571" w:type="dxa"/>
            <w:shd w:val="clear" w:color="auto" w:fill="EBF2F9"/>
          </w:tcPr>
          <w:p w14:paraId="18ADDE4A" w14:textId="77777777" w:rsidR="00F97F37" w:rsidRPr="00D41B05" w:rsidRDefault="00CE23C1" w:rsidP="00F97F3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41B05">
              <w:rPr>
                <w:rFonts w:ascii="Times New Roman" w:eastAsia="Times New Roman" w:hAnsi="Times New Roman" w:cs="Times New Roman"/>
                <w:b/>
                <w:color w:val="FF0000"/>
                <w:lang w:eastAsia="pl-PL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lang w:eastAsia="pl-PL"/>
              </w:rPr>
              <w:t xml:space="preserve"> </w:t>
            </w:r>
            <w:r w:rsidR="00F97F37" w:rsidRPr="00D41B05">
              <w:rPr>
                <w:rFonts w:ascii="Times New Roman" w:eastAsia="Times New Roman" w:hAnsi="Times New Roman" w:cs="Times New Roman"/>
                <w:lang w:eastAsia="pl-PL"/>
              </w:rPr>
              <w:t>Data zdarzenia (szkody):</w:t>
            </w:r>
          </w:p>
          <w:p w14:paraId="6135717B" w14:textId="77777777" w:rsidR="00F97F37" w:rsidRPr="00D41B05" w:rsidRDefault="00F97F37" w:rsidP="00F97F37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922" w:type="dxa"/>
            <w:gridSpan w:val="2"/>
          </w:tcPr>
          <w:p w14:paraId="5A4F6927" w14:textId="77777777" w:rsidR="00F97F37" w:rsidRPr="00D41B05" w:rsidRDefault="00F97F37" w:rsidP="00F97F37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E23C1" w:rsidRPr="00D41B05" w14:paraId="7B59038B" w14:textId="77777777" w:rsidTr="00F97F3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571" w:type="dxa"/>
            <w:shd w:val="clear" w:color="auto" w:fill="EBF2F9"/>
          </w:tcPr>
          <w:p w14:paraId="194D0071" w14:textId="77777777" w:rsidR="00CE23C1" w:rsidRDefault="00CE23C1" w:rsidP="00F97F37">
            <w:pPr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</w:rPr>
              <w:t xml:space="preserve">* </w:t>
            </w:r>
            <w:r>
              <w:rPr>
                <w:rFonts w:ascii="Times New Roman" w:eastAsia="Calibri" w:hAnsi="Times New Roman" w:cs="Times New Roman"/>
                <w:bCs/>
              </w:rPr>
              <w:t>Miejsce zdarzenia:</w:t>
            </w:r>
          </w:p>
          <w:p w14:paraId="3A16AC58" w14:textId="77777777" w:rsidR="00F814DE" w:rsidRPr="00D41B05" w:rsidRDefault="00F814DE" w:rsidP="00F97F37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922" w:type="dxa"/>
            <w:gridSpan w:val="2"/>
          </w:tcPr>
          <w:p w14:paraId="12DE75C7" w14:textId="77777777" w:rsidR="00CE23C1" w:rsidRPr="00D41B05" w:rsidRDefault="00CE23C1" w:rsidP="00F97F37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97F37" w:rsidRPr="00D41B05" w14:paraId="2A1E558E" w14:textId="77777777" w:rsidTr="00F97F3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571" w:type="dxa"/>
            <w:shd w:val="clear" w:color="auto" w:fill="EBF2F9"/>
          </w:tcPr>
          <w:p w14:paraId="20E9EACD" w14:textId="77777777" w:rsidR="00F97F37" w:rsidRPr="00D41B05" w:rsidRDefault="00CE23C1" w:rsidP="00F97F3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41B05">
              <w:rPr>
                <w:rFonts w:ascii="Times New Roman" w:eastAsia="Times New Roman" w:hAnsi="Times New Roman" w:cs="Times New Roman"/>
                <w:b/>
                <w:color w:val="FF0000"/>
                <w:lang w:eastAsia="pl-PL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lang w:eastAsia="pl-PL"/>
              </w:rPr>
              <w:t xml:space="preserve"> </w:t>
            </w:r>
            <w:r w:rsidR="00F97F37" w:rsidRPr="00D41B05">
              <w:rPr>
                <w:rFonts w:ascii="Times New Roman" w:eastAsia="Times New Roman" w:hAnsi="Times New Roman" w:cs="Times New Roman"/>
                <w:lang w:eastAsia="pl-PL"/>
              </w:rPr>
              <w:t>Przedmiot i opis szkody:</w:t>
            </w:r>
          </w:p>
          <w:p w14:paraId="48E18553" w14:textId="77777777" w:rsidR="00F97F37" w:rsidRPr="00CE23C1" w:rsidRDefault="00F97F37" w:rsidP="00F97F37">
            <w:pPr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D41B05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Pr="00D41B05">
              <w:rPr>
                <w:rFonts w:ascii="Times New Roman" w:eastAsia="Times New Roman" w:hAnsi="Times New Roman" w:cs="Times New Roman"/>
                <w:i/>
                <w:lang w:eastAsia="pl-PL"/>
              </w:rPr>
              <w:t>(Należy zwrócić  szczególną uwagę na określenie przyczyny powstania szkody!)</w:t>
            </w:r>
          </w:p>
        </w:tc>
        <w:tc>
          <w:tcPr>
            <w:tcW w:w="5922" w:type="dxa"/>
            <w:gridSpan w:val="2"/>
          </w:tcPr>
          <w:p w14:paraId="0EC4AC9A" w14:textId="77777777" w:rsidR="00F97F37" w:rsidRPr="00D41B05" w:rsidRDefault="00F97F37" w:rsidP="00F97F37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97F37" w:rsidRPr="00D41B05" w14:paraId="5049032C" w14:textId="77777777" w:rsidTr="00F97F3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3571" w:type="dxa"/>
            <w:vMerge w:val="restart"/>
            <w:shd w:val="clear" w:color="auto" w:fill="EBF2F9"/>
          </w:tcPr>
          <w:p w14:paraId="68C4F89B" w14:textId="77777777" w:rsidR="00F97F37" w:rsidRPr="00D41B05" w:rsidRDefault="00F97F37" w:rsidP="00F97F37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14:paraId="67825236" w14:textId="77777777" w:rsidR="00F97F37" w:rsidRPr="00D41B05" w:rsidRDefault="00CE23C1" w:rsidP="00F97F3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41B05">
              <w:rPr>
                <w:rFonts w:ascii="Times New Roman" w:eastAsia="Times New Roman" w:hAnsi="Times New Roman" w:cs="Times New Roman"/>
                <w:b/>
                <w:color w:val="FF0000"/>
                <w:lang w:eastAsia="pl-PL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lang w:eastAsia="pl-PL"/>
              </w:rPr>
              <w:t xml:space="preserve"> </w:t>
            </w:r>
            <w:r w:rsidR="00F97F37" w:rsidRPr="00D41B05">
              <w:rPr>
                <w:rFonts w:ascii="Times New Roman" w:eastAsia="Times New Roman" w:hAnsi="Times New Roman" w:cs="Times New Roman"/>
                <w:lang w:eastAsia="pl-PL"/>
              </w:rPr>
              <w:t>Dane poszkodowanego:</w:t>
            </w:r>
          </w:p>
          <w:p w14:paraId="0D98BDC8" w14:textId="77777777" w:rsidR="00F97F37" w:rsidRPr="00D41B05" w:rsidRDefault="00F97F37" w:rsidP="00F97F37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46" w:type="dxa"/>
            <w:shd w:val="clear" w:color="auto" w:fill="EBF2F9"/>
          </w:tcPr>
          <w:p w14:paraId="37B5652B" w14:textId="77777777" w:rsidR="00F97F37" w:rsidRPr="00D41B05" w:rsidRDefault="00F97F37" w:rsidP="00F97F37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D41B05">
              <w:rPr>
                <w:rFonts w:ascii="Times New Roman" w:eastAsia="Times New Roman" w:hAnsi="Times New Roman" w:cs="Times New Roman"/>
                <w:lang w:eastAsia="pl-PL"/>
              </w:rPr>
              <w:t>Imię i nazwisko:</w:t>
            </w:r>
          </w:p>
        </w:tc>
        <w:tc>
          <w:tcPr>
            <w:tcW w:w="2476" w:type="dxa"/>
          </w:tcPr>
          <w:p w14:paraId="44F6EF59" w14:textId="77777777" w:rsidR="00F97F37" w:rsidRPr="00D41B05" w:rsidRDefault="00F97F37" w:rsidP="00F97F37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F97F37" w:rsidRPr="00D41B05" w14:paraId="27B6999F" w14:textId="77777777" w:rsidTr="00F97F3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4"/>
        </w:trPr>
        <w:tc>
          <w:tcPr>
            <w:tcW w:w="3571" w:type="dxa"/>
            <w:vMerge/>
            <w:shd w:val="clear" w:color="auto" w:fill="EBF2F9"/>
          </w:tcPr>
          <w:p w14:paraId="1C0B80A9" w14:textId="77777777" w:rsidR="00F97F37" w:rsidRPr="00D41B05" w:rsidRDefault="00F97F37" w:rsidP="00F97F37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46" w:type="dxa"/>
            <w:shd w:val="clear" w:color="auto" w:fill="EBF2F9"/>
          </w:tcPr>
          <w:p w14:paraId="0053866D" w14:textId="77777777" w:rsidR="00F97F37" w:rsidRPr="00D41B05" w:rsidRDefault="00F97F37" w:rsidP="00F97F37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D41B05">
              <w:rPr>
                <w:rFonts w:ascii="Times New Roman" w:eastAsia="Times New Roman" w:hAnsi="Times New Roman" w:cs="Times New Roman"/>
                <w:lang w:eastAsia="pl-PL"/>
              </w:rPr>
              <w:t>Numer telefonu:</w:t>
            </w:r>
          </w:p>
        </w:tc>
        <w:tc>
          <w:tcPr>
            <w:tcW w:w="2476" w:type="dxa"/>
          </w:tcPr>
          <w:p w14:paraId="1F58AB76" w14:textId="77777777" w:rsidR="00F97F37" w:rsidRPr="00D41B05" w:rsidRDefault="00F97F37" w:rsidP="00F97F37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F97F37" w:rsidRPr="00D41B05" w14:paraId="6E2B0A06" w14:textId="77777777" w:rsidTr="00F97F3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8"/>
        </w:trPr>
        <w:tc>
          <w:tcPr>
            <w:tcW w:w="3571" w:type="dxa"/>
            <w:vMerge/>
            <w:shd w:val="clear" w:color="auto" w:fill="EBF2F9"/>
          </w:tcPr>
          <w:p w14:paraId="23304321" w14:textId="77777777" w:rsidR="00F97F37" w:rsidRPr="00D41B05" w:rsidRDefault="00F97F37" w:rsidP="00F97F37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46" w:type="dxa"/>
            <w:shd w:val="clear" w:color="auto" w:fill="EBF2F9"/>
          </w:tcPr>
          <w:p w14:paraId="0D8BFEB7" w14:textId="77777777" w:rsidR="00F97F37" w:rsidRPr="00D41B05" w:rsidRDefault="00F97F37" w:rsidP="00F97F37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D41B05">
              <w:rPr>
                <w:rFonts w:ascii="Times New Roman" w:eastAsia="Times New Roman" w:hAnsi="Times New Roman" w:cs="Times New Roman"/>
                <w:lang w:eastAsia="pl-PL"/>
              </w:rPr>
              <w:t>Adres do korespondencji</w:t>
            </w:r>
          </w:p>
        </w:tc>
        <w:tc>
          <w:tcPr>
            <w:tcW w:w="2476" w:type="dxa"/>
          </w:tcPr>
          <w:p w14:paraId="4EB76F06" w14:textId="77777777" w:rsidR="00F97F37" w:rsidRPr="00D41B05" w:rsidRDefault="00F97F37" w:rsidP="00F97F37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F97F37" w:rsidRPr="00D41B05" w14:paraId="026DB849" w14:textId="77777777" w:rsidTr="00F97F3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83"/>
        </w:trPr>
        <w:tc>
          <w:tcPr>
            <w:tcW w:w="3571" w:type="dxa"/>
            <w:vMerge/>
            <w:shd w:val="clear" w:color="auto" w:fill="EBF2F9"/>
          </w:tcPr>
          <w:p w14:paraId="042C8803" w14:textId="77777777" w:rsidR="00F97F37" w:rsidRPr="00D41B05" w:rsidRDefault="00F97F37" w:rsidP="00F97F37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46" w:type="dxa"/>
            <w:shd w:val="clear" w:color="auto" w:fill="EBF2F9"/>
          </w:tcPr>
          <w:p w14:paraId="3B6A8A12" w14:textId="77777777" w:rsidR="00F97F37" w:rsidRPr="00D41B05" w:rsidRDefault="00F97F37" w:rsidP="00F97F37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D41B05">
              <w:rPr>
                <w:rFonts w:ascii="Times New Roman" w:eastAsia="Times New Roman" w:hAnsi="Times New Roman" w:cs="Times New Roman"/>
                <w:lang w:eastAsia="pl-PL"/>
              </w:rPr>
              <w:t>Marka i numer rejestracyjny pojazdu:</w:t>
            </w:r>
            <w:r w:rsidRPr="00D41B05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Pr="00D41B05">
              <w:rPr>
                <w:rFonts w:ascii="Times New Roman" w:eastAsia="Times New Roman" w:hAnsi="Times New Roman" w:cs="Times New Roman"/>
                <w:i/>
                <w:lang w:eastAsia="pl-PL"/>
              </w:rPr>
              <w:t>(tylko jeżeli szkoda dotyczy uszkodzenia pojazdu)</w:t>
            </w:r>
          </w:p>
        </w:tc>
        <w:tc>
          <w:tcPr>
            <w:tcW w:w="2476" w:type="dxa"/>
          </w:tcPr>
          <w:p w14:paraId="013FAA1D" w14:textId="77777777" w:rsidR="00F97F37" w:rsidRPr="00D41B05" w:rsidRDefault="00F97F37" w:rsidP="00F97F37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F97F37" w:rsidRPr="00D41B05" w14:paraId="6103E40A" w14:textId="77777777" w:rsidTr="00F97F3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571" w:type="dxa"/>
            <w:shd w:val="clear" w:color="auto" w:fill="EBF2F9"/>
          </w:tcPr>
          <w:p w14:paraId="46438044" w14:textId="77777777" w:rsidR="00F97F37" w:rsidRPr="00D41B05" w:rsidRDefault="00F97F37" w:rsidP="00F97F3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41B05">
              <w:rPr>
                <w:rFonts w:ascii="Times New Roman" w:eastAsia="Times New Roman" w:hAnsi="Times New Roman" w:cs="Times New Roman"/>
                <w:lang w:eastAsia="pl-PL"/>
              </w:rPr>
              <w:t>Szacunkowa wartość szkody (wartość roszczenia):</w:t>
            </w:r>
          </w:p>
        </w:tc>
        <w:tc>
          <w:tcPr>
            <w:tcW w:w="5922" w:type="dxa"/>
            <w:gridSpan w:val="2"/>
          </w:tcPr>
          <w:p w14:paraId="269C9B70" w14:textId="77777777" w:rsidR="00F97F37" w:rsidRPr="00D41B05" w:rsidRDefault="00F97F37" w:rsidP="00F97F37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97F37" w:rsidRPr="00D41B05" w14:paraId="614B82D4" w14:textId="77777777" w:rsidTr="00F97F3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571" w:type="dxa"/>
            <w:shd w:val="clear" w:color="auto" w:fill="EBF2F9"/>
          </w:tcPr>
          <w:p w14:paraId="6D5030FE" w14:textId="77777777" w:rsidR="00F97F37" w:rsidRPr="00D41B05" w:rsidRDefault="00F97F37" w:rsidP="00F97F3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41B05">
              <w:rPr>
                <w:rFonts w:ascii="Times New Roman" w:eastAsia="Times New Roman" w:hAnsi="Times New Roman" w:cs="Times New Roman"/>
                <w:lang w:eastAsia="pl-PL"/>
              </w:rPr>
              <w:t>O wydarzeniu powiadomiono:</w:t>
            </w:r>
          </w:p>
          <w:p w14:paraId="3874668D" w14:textId="77777777" w:rsidR="00F97F37" w:rsidRPr="00D41B05" w:rsidRDefault="00F97F37" w:rsidP="00F97F37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922" w:type="dxa"/>
            <w:gridSpan w:val="2"/>
          </w:tcPr>
          <w:p w14:paraId="648F06D0" w14:textId="77777777" w:rsidR="00F97F37" w:rsidRPr="00D41B05" w:rsidRDefault="00F97F37" w:rsidP="00F97F3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41B05">
              <w:rPr>
                <w:rFonts w:ascii="Times New Roman" w:eastAsia="Times New Roman" w:hAnsi="Times New Roman" w:cs="Times New Roman"/>
                <w:lang w:eastAsia="pl-PL"/>
              </w:rPr>
              <w:sym w:font="Symbol" w:char="F09B"/>
            </w:r>
            <w:r w:rsidRPr="00D41B05">
              <w:rPr>
                <w:rFonts w:ascii="Times New Roman" w:eastAsia="Times New Roman" w:hAnsi="Times New Roman" w:cs="Times New Roman"/>
                <w:lang w:eastAsia="pl-PL"/>
              </w:rPr>
              <w:t xml:space="preserve"> Policja                         </w:t>
            </w:r>
            <w:r w:rsidRPr="00D41B05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Pr="00D41B05">
              <w:rPr>
                <w:rFonts w:ascii="Times New Roman" w:eastAsia="Times New Roman" w:hAnsi="Times New Roman" w:cs="Times New Roman"/>
                <w:lang w:eastAsia="pl-PL"/>
              </w:rPr>
              <w:sym w:font="Symbol" w:char="F09B"/>
            </w:r>
            <w:r w:rsidRPr="00D41B05">
              <w:rPr>
                <w:rFonts w:ascii="Times New Roman" w:eastAsia="Times New Roman" w:hAnsi="Times New Roman" w:cs="Times New Roman"/>
                <w:lang w:eastAsia="pl-PL"/>
              </w:rPr>
              <w:t xml:space="preserve"> Straż pożarna                              </w:t>
            </w:r>
            <w:r w:rsidRPr="00D41B05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Pr="00D41B05">
              <w:rPr>
                <w:rFonts w:ascii="Times New Roman" w:eastAsia="Times New Roman" w:hAnsi="Times New Roman" w:cs="Times New Roman"/>
                <w:lang w:eastAsia="pl-PL"/>
              </w:rPr>
              <w:sym w:font="Symbol" w:char="F09B"/>
            </w:r>
            <w:r w:rsidRPr="00D41B05">
              <w:rPr>
                <w:rFonts w:ascii="Times New Roman" w:eastAsia="Times New Roman" w:hAnsi="Times New Roman" w:cs="Times New Roman"/>
                <w:lang w:eastAsia="pl-PL"/>
              </w:rPr>
              <w:t xml:space="preserve"> Pogotowie ratunkowe                             </w:t>
            </w:r>
          </w:p>
          <w:p w14:paraId="5E05405D" w14:textId="77777777" w:rsidR="00F97F37" w:rsidRPr="00D41B05" w:rsidRDefault="00F97F37" w:rsidP="00F97F3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41B05">
              <w:rPr>
                <w:rFonts w:ascii="Times New Roman" w:eastAsia="Times New Roman" w:hAnsi="Times New Roman" w:cs="Times New Roman"/>
                <w:lang w:eastAsia="pl-PL"/>
              </w:rPr>
              <w:sym w:font="Symbol" w:char="F09B"/>
            </w:r>
            <w:r w:rsidRPr="00D41B05">
              <w:rPr>
                <w:rFonts w:ascii="Times New Roman" w:eastAsia="Times New Roman" w:hAnsi="Times New Roman" w:cs="Times New Roman"/>
                <w:lang w:eastAsia="pl-PL"/>
              </w:rPr>
              <w:t xml:space="preserve"> Inne (jakie?) ………………………………………….</w:t>
            </w:r>
          </w:p>
          <w:p w14:paraId="0A8311B8" w14:textId="77777777" w:rsidR="00F97F37" w:rsidRPr="00D41B05" w:rsidRDefault="00F97F37" w:rsidP="00F97F37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97F37" w:rsidRPr="00D41B05" w14:paraId="2F2EAA20" w14:textId="77777777" w:rsidTr="00F97F3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571" w:type="dxa"/>
            <w:shd w:val="clear" w:color="auto" w:fill="EBF2F9"/>
          </w:tcPr>
          <w:p w14:paraId="28E6E7B1" w14:textId="77777777" w:rsidR="00F97F37" w:rsidRPr="00D41B05" w:rsidRDefault="00F97F37" w:rsidP="00F97F37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D41B05">
              <w:rPr>
                <w:rFonts w:ascii="Times New Roman" w:hAnsi="Times New Roman" w:cs="Times New Roman"/>
              </w:rPr>
              <w:t>Stanowisko Ubezpieczonego:</w:t>
            </w:r>
          </w:p>
          <w:p w14:paraId="3D5341A0" w14:textId="77777777" w:rsidR="00F97F37" w:rsidRPr="00D41B05" w:rsidRDefault="00F97F37" w:rsidP="00F97F37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D41B05">
              <w:rPr>
                <w:rFonts w:ascii="Times New Roman" w:hAnsi="Times New Roman" w:cs="Times New Roman"/>
              </w:rPr>
              <w:br/>
              <w:t xml:space="preserve">Czy przyjmują Państwo odpowiedzialność za zaistnienie szkody? </w:t>
            </w:r>
          </w:p>
          <w:p w14:paraId="3E09662D" w14:textId="77777777" w:rsidR="00F97F37" w:rsidRPr="00D41B05" w:rsidRDefault="00F97F37" w:rsidP="00F97F37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922" w:type="dxa"/>
            <w:gridSpan w:val="2"/>
          </w:tcPr>
          <w:p w14:paraId="09A19807" w14:textId="77777777" w:rsidR="00F97F37" w:rsidRPr="00D41B05" w:rsidRDefault="00F97F37" w:rsidP="00F97F37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D41B05">
              <w:rPr>
                <w:rFonts w:ascii="Times New Roman" w:hAnsi="Times New Roman" w:cs="Times New Roman"/>
              </w:rPr>
              <w:sym w:font="Symbol" w:char="F09B"/>
            </w:r>
            <w:r w:rsidRPr="00D41B05">
              <w:rPr>
                <w:rFonts w:ascii="Times New Roman" w:hAnsi="Times New Roman" w:cs="Times New Roman"/>
              </w:rPr>
              <w:t xml:space="preserve"> Tak            </w:t>
            </w:r>
          </w:p>
          <w:p w14:paraId="1752098E" w14:textId="77777777" w:rsidR="00F97F37" w:rsidRPr="00D41B05" w:rsidRDefault="00F97F37" w:rsidP="00F97F37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D41B05">
              <w:rPr>
                <w:rFonts w:ascii="Times New Roman" w:hAnsi="Times New Roman" w:cs="Times New Roman"/>
              </w:rPr>
              <w:t>Uzasadnienie: ………………………………..……………………………………</w:t>
            </w:r>
          </w:p>
          <w:p w14:paraId="41454B3A" w14:textId="77777777" w:rsidR="00F97F37" w:rsidRPr="00D41B05" w:rsidRDefault="00F97F37" w:rsidP="00F97F37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D41B05">
              <w:rPr>
                <w:rFonts w:ascii="Times New Roman" w:hAnsi="Times New Roman" w:cs="Times New Roman"/>
              </w:rPr>
              <w:sym w:font="Symbol" w:char="F09B"/>
            </w:r>
            <w:r w:rsidRPr="00D41B05">
              <w:rPr>
                <w:rFonts w:ascii="Times New Roman" w:hAnsi="Times New Roman" w:cs="Times New Roman"/>
              </w:rPr>
              <w:t xml:space="preserve"> Nie </w:t>
            </w:r>
          </w:p>
          <w:p w14:paraId="1A63C438" w14:textId="77777777" w:rsidR="00F97F37" w:rsidRPr="00D41B05" w:rsidRDefault="00F97F37" w:rsidP="00F97F37">
            <w:pPr>
              <w:rPr>
                <w:rFonts w:ascii="Times New Roman" w:hAnsi="Times New Roman" w:cs="Times New Roman"/>
              </w:rPr>
            </w:pPr>
            <w:r w:rsidRPr="00D41B05">
              <w:rPr>
                <w:rFonts w:ascii="Times New Roman" w:hAnsi="Times New Roman" w:cs="Times New Roman"/>
              </w:rPr>
              <w:t>Uzasadnienie: ………………………………..……………………………………</w:t>
            </w:r>
          </w:p>
          <w:p w14:paraId="006B4B26" w14:textId="77777777" w:rsidR="00F97F37" w:rsidRPr="00D41B05" w:rsidRDefault="00F97F37" w:rsidP="00F97F37">
            <w:pPr>
              <w:rPr>
                <w:rFonts w:ascii="Times New Roman" w:hAnsi="Times New Roman" w:cs="Times New Roman"/>
              </w:rPr>
            </w:pPr>
          </w:p>
        </w:tc>
      </w:tr>
      <w:tr w:rsidR="00F97F37" w:rsidRPr="00D41B05" w14:paraId="7ABB8270" w14:textId="77777777" w:rsidTr="00F97F3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2"/>
        </w:trPr>
        <w:tc>
          <w:tcPr>
            <w:tcW w:w="3571" w:type="dxa"/>
            <w:vMerge w:val="restart"/>
            <w:shd w:val="clear" w:color="auto" w:fill="EBF2F9"/>
          </w:tcPr>
          <w:p w14:paraId="2C4165BE" w14:textId="77777777" w:rsidR="00F97F37" w:rsidRPr="00D41B05" w:rsidRDefault="00CE23C1" w:rsidP="00F97F37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D41B05">
              <w:rPr>
                <w:rFonts w:ascii="Times New Roman" w:hAnsi="Times New Roman" w:cs="Times New Roman"/>
                <w:b/>
                <w:color w:val="FF0000"/>
              </w:rPr>
              <w:t>*</w:t>
            </w:r>
            <w:r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r w:rsidR="00F97F37" w:rsidRPr="00D41B05">
              <w:rPr>
                <w:rFonts w:ascii="Times New Roman" w:hAnsi="Times New Roman" w:cs="Times New Roman"/>
              </w:rPr>
              <w:t>Dane osoby ze strony Klienta do kontaktu w sprawie szkody:</w:t>
            </w:r>
          </w:p>
        </w:tc>
        <w:tc>
          <w:tcPr>
            <w:tcW w:w="3446" w:type="dxa"/>
            <w:shd w:val="clear" w:color="auto" w:fill="EBF2F9"/>
          </w:tcPr>
          <w:p w14:paraId="63E90060" w14:textId="77777777" w:rsidR="00F97F37" w:rsidRPr="00D41B05" w:rsidRDefault="00F97F37" w:rsidP="00F97F37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D41B05">
              <w:rPr>
                <w:rFonts w:ascii="Times New Roman" w:hAnsi="Times New Roman" w:cs="Times New Roman"/>
              </w:rPr>
              <w:t>Imię i nazwisko:</w:t>
            </w:r>
          </w:p>
        </w:tc>
        <w:tc>
          <w:tcPr>
            <w:tcW w:w="2476" w:type="dxa"/>
          </w:tcPr>
          <w:p w14:paraId="7CC05CF8" w14:textId="77777777" w:rsidR="00F97F37" w:rsidRPr="00D41B05" w:rsidRDefault="00F97F37" w:rsidP="00F97F37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F97F37" w:rsidRPr="00D41B05" w14:paraId="74D2B041" w14:textId="77777777" w:rsidTr="00F97F3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3571" w:type="dxa"/>
            <w:vMerge/>
            <w:shd w:val="clear" w:color="auto" w:fill="EBF2F9"/>
          </w:tcPr>
          <w:p w14:paraId="0687F5B5" w14:textId="77777777" w:rsidR="00F97F37" w:rsidRPr="00D41B05" w:rsidRDefault="00F97F37" w:rsidP="00F97F37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46" w:type="dxa"/>
            <w:shd w:val="clear" w:color="auto" w:fill="EBF2F9"/>
          </w:tcPr>
          <w:p w14:paraId="28E9CD57" w14:textId="77777777" w:rsidR="00F97F37" w:rsidRPr="00D41B05" w:rsidRDefault="00F97F37" w:rsidP="00F97F37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D41B05">
              <w:rPr>
                <w:rFonts w:ascii="Times New Roman" w:hAnsi="Times New Roman" w:cs="Times New Roman"/>
              </w:rPr>
              <w:t>Numer telefonu:</w:t>
            </w:r>
          </w:p>
        </w:tc>
        <w:tc>
          <w:tcPr>
            <w:tcW w:w="2476" w:type="dxa"/>
          </w:tcPr>
          <w:p w14:paraId="2C773901" w14:textId="77777777" w:rsidR="00F97F37" w:rsidRPr="00D41B05" w:rsidRDefault="00F97F37" w:rsidP="00F97F37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F97F37" w:rsidRPr="00D41B05" w14:paraId="324AA3CC" w14:textId="77777777" w:rsidTr="00F97F3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80"/>
        </w:trPr>
        <w:tc>
          <w:tcPr>
            <w:tcW w:w="3571" w:type="dxa"/>
            <w:vMerge/>
            <w:shd w:val="clear" w:color="auto" w:fill="EBF2F9"/>
          </w:tcPr>
          <w:p w14:paraId="51C0A619" w14:textId="77777777" w:rsidR="00F97F37" w:rsidRPr="00D41B05" w:rsidRDefault="00F97F37" w:rsidP="00F97F37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46" w:type="dxa"/>
            <w:shd w:val="clear" w:color="auto" w:fill="EBF2F9"/>
          </w:tcPr>
          <w:p w14:paraId="66B0E9EB" w14:textId="77777777" w:rsidR="00F97F37" w:rsidRPr="00D41B05" w:rsidRDefault="00F97F37" w:rsidP="00F97F37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D41B05">
              <w:rPr>
                <w:rFonts w:ascii="Times New Roman" w:eastAsia="Times New Roman" w:hAnsi="Times New Roman" w:cs="Times New Roman"/>
                <w:lang w:eastAsia="pl-PL"/>
              </w:rPr>
              <w:t>Adres e-mail:</w:t>
            </w:r>
          </w:p>
        </w:tc>
        <w:tc>
          <w:tcPr>
            <w:tcW w:w="2476" w:type="dxa"/>
          </w:tcPr>
          <w:p w14:paraId="2C0AB83C" w14:textId="77777777" w:rsidR="00F97F37" w:rsidRPr="00D41B05" w:rsidRDefault="00F97F37" w:rsidP="00F97F37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F97F37" w:rsidRPr="00D41B05" w14:paraId="25B8004C" w14:textId="77777777" w:rsidTr="00F97F3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571" w:type="dxa"/>
          </w:tcPr>
          <w:p w14:paraId="747AA651" w14:textId="77777777" w:rsidR="00F97F37" w:rsidRPr="00D41B05" w:rsidRDefault="00F97F37" w:rsidP="00F97F37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  <w:r w:rsidRPr="00D41B05">
              <w:rPr>
                <w:rFonts w:ascii="Times New Roman" w:eastAsia="Times New Roman" w:hAnsi="Times New Roman" w:cs="Times New Roman"/>
              </w:rPr>
              <w:t>Data sporządzenia zgłoszenia szkody:</w:t>
            </w:r>
          </w:p>
          <w:p w14:paraId="204B7022" w14:textId="77777777" w:rsidR="00F97F37" w:rsidRPr="00D41B05" w:rsidRDefault="00F97F37" w:rsidP="00F97F37">
            <w:pPr>
              <w:rPr>
                <w:rFonts w:ascii="Times New Roman" w:eastAsia="Times New Roman" w:hAnsi="Times New Roman" w:cs="Times New Roman"/>
              </w:rPr>
            </w:pPr>
            <w:r w:rsidRPr="00D41B05">
              <w:rPr>
                <w:rFonts w:ascii="Times New Roman" w:eastAsia="Times New Roman" w:hAnsi="Times New Roman" w:cs="Times New Roman"/>
              </w:rPr>
              <w:t xml:space="preserve">………………………………………. </w:t>
            </w:r>
          </w:p>
          <w:p w14:paraId="091981D3" w14:textId="77777777" w:rsidR="00F97F37" w:rsidRPr="00D41B05" w:rsidRDefault="00F97F37" w:rsidP="00F97F37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922" w:type="dxa"/>
            <w:gridSpan w:val="2"/>
          </w:tcPr>
          <w:p w14:paraId="32963B58" w14:textId="77777777" w:rsidR="00F97F37" w:rsidRPr="00D41B05" w:rsidRDefault="00F97F37" w:rsidP="00F97F3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41B05">
              <w:rPr>
                <w:rFonts w:ascii="Times New Roman" w:eastAsia="Times New Roman" w:hAnsi="Times New Roman" w:cs="Times New Roman"/>
                <w:lang w:eastAsia="pl-PL"/>
              </w:rPr>
              <w:t xml:space="preserve">Podpis osoby zgłaszającej szkodę: </w:t>
            </w:r>
          </w:p>
          <w:p w14:paraId="486F6194" w14:textId="77777777" w:rsidR="00F97F37" w:rsidRPr="00D41B05" w:rsidRDefault="00F97F37" w:rsidP="00F97F37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3FF56F6" w14:textId="77777777" w:rsidR="00F97F37" w:rsidRPr="00D41B05" w:rsidRDefault="00F97F37" w:rsidP="00F97F3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41B05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</w:t>
            </w:r>
          </w:p>
        </w:tc>
      </w:tr>
    </w:tbl>
    <w:p w14:paraId="1EF030DD" w14:textId="77777777" w:rsidR="00F97F37" w:rsidRPr="00D41B05" w:rsidRDefault="00F97F37" w:rsidP="00F97F37">
      <w:pPr>
        <w:rPr>
          <w:rFonts w:ascii="Times New Roman" w:eastAsia="Calibri" w:hAnsi="Times New Roman" w:cs="Times New Roman"/>
        </w:rPr>
      </w:pPr>
      <w:r w:rsidRPr="00D41B05">
        <w:rPr>
          <w:rFonts w:ascii="Times New Roman" w:eastAsia="Calibri" w:hAnsi="Times New Roman" w:cs="Times New Roman"/>
          <w:b/>
          <w:color w:val="C00000"/>
        </w:rPr>
        <w:t>UWAGA !!</w:t>
      </w:r>
      <w:r w:rsidRPr="00D41B05">
        <w:rPr>
          <w:rFonts w:ascii="Times New Roman" w:eastAsia="Calibri" w:hAnsi="Times New Roman" w:cs="Times New Roman"/>
          <w:color w:val="C00000"/>
        </w:rPr>
        <w:t xml:space="preserve"> </w:t>
      </w:r>
      <w:r w:rsidRPr="00D41B05">
        <w:rPr>
          <w:rFonts w:ascii="Times New Roman" w:eastAsia="Calibri" w:hAnsi="Times New Roman" w:cs="Times New Roman"/>
        </w:rPr>
        <w:br/>
      </w:r>
      <w:r w:rsidRPr="00D41B05">
        <w:rPr>
          <w:rFonts w:ascii="Times New Roman" w:eastAsia="Calibri" w:hAnsi="Times New Roman" w:cs="Times New Roman"/>
          <w:b/>
          <w:color w:val="FF0000"/>
        </w:rPr>
        <w:t>*</w:t>
      </w:r>
      <w:r w:rsidRPr="00D41B05">
        <w:rPr>
          <w:rFonts w:ascii="Times New Roman" w:eastAsia="Calibri" w:hAnsi="Times New Roman" w:cs="Times New Roman"/>
          <w:color w:val="FF0000"/>
        </w:rPr>
        <w:t xml:space="preserve"> </w:t>
      </w:r>
      <w:r w:rsidRPr="00D41B05">
        <w:rPr>
          <w:rFonts w:ascii="Times New Roman" w:eastAsia="Calibri" w:hAnsi="Times New Roman" w:cs="Times New Roman"/>
        </w:rPr>
        <w:t xml:space="preserve"> pola oznaczone gwiazdką są obowiązkowe do wypełnienia</w:t>
      </w:r>
    </w:p>
    <w:p w14:paraId="7F8F4C2C" w14:textId="77777777" w:rsidR="00F97F37" w:rsidRPr="00D41B05" w:rsidRDefault="00F97F37" w:rsidP="00F97F37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376A3589" w14:textId="77777777" w:rsidR="00F97F37" w:rsidRPr="00D41B05" w:rsidRDefault="00F97F37" w:rsidP="00F97F37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0094A4DC" w14:textId="77777777" w:rsidR="00F97F37" w:rsidRPr="00D41B05" w:rsidRDefault="00F97F37" w:rsidP="00F97F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61854876" w14:textId="77777777" w:rsidR="00F97F37" w:rsidRPr="00D41B05" w:rsidRDefault="00F97F37" w:rsidP="00F97F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D41B05">
        <w:rPr>
          <w:rFonts w:ascii="Times New Roman" w:eastAsia="Times New Roman" w:hAnsi="Times New Roman" w:cs="Times New Roman"/>
          <w:b/>
          <w:lang w:eastAsia="pl-PL"/>
        </w:rPr>
        <w:t xml:space="preserve">INFORMACJA W ZWIĄZKU Z PRZETWARZANIEM DANYCH OSOBOWYCH </w:t>
      </w:r>
      <w:r w:rsidRPr="00D41B05">
        <w:rPr>
          <w:rFonts w:ascii="Times New Roman" w:eastAsia="Times New Roman" w:hAnsi="Times New Roman" w:cs="Times New Roman"/>
          <w:b/>
          <w:lang w:eastAsia="pl-PL"/>
        </w:rPr>
        <w:br/>
        <w:t>W CELU PROWADZENIA LIKWIDACJI SZKODY</w:t>
      </w:r>
    </w:p>
    <w:p w14:paraId="5139CE14" w14:textId="77777777" w:rsidR="00F97F37" w:rsidRPr="00D41B05" w:rsidRDefault="00F97F37" w:rsidP="00F97F3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1A3BA32" w14:textId="77777777" w:rsidR="00F97F37" w:rsidRPr="00D41B05" w:rsidRDefault="00F97F37" w:rsidP="00F97F3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41B05">
        <w:rPr>
          <w:rFonts w:ascii="Times New Roman" w:eastAsia="Times New Roman" w:hAnsi="Times New Roman" w:cs="Times New Roman"/>
          <w:lang w:eastAsia="pl-PL"/>
        </w:rPr>
        <w:t>Szanowna Państwo,</w:t>
      </w:r>
    </w:p>
    <w:p w14:paraId="712ADD56" w14:textId="77777777" w:rsidR="00F97F37" w:rsidRPr="00D41B05" w:rsidRDefault="00F97F37" w:rsidP="00F97F3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47A2FE5" w14:textId="77777777" w:rsidR="00F97F37" w:rsidRPr="00D41B05" w:rsidRDefault="00F97F37" w:rsidP="00F97F3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41B05">
        <w:rPr>
          <w:rFonts w:ascii="Times New Roman" w:eastAsia="Times New Roman" w:hAnsi="Times New Roman" w:cs="Times New Roman"/>
          <w:lang w:eastAsia="pl-PL"/>
        </w:rPr>
        <w:t xml:space="preserve">Informujemy, że przetwarzamy  przekazane przez Państwa  zgłoszeniu szkody dane w związku prowadzeniem w Państwa imieniu na podstawie zawartej umowy serwisu brokerskiego i udzielonego pełnomocnictwa procedury likwidacji szkody obejmującej: zgłoszenie szkody, prowadzenie procedury likwidacyjnej aż do uzyskania decyzji w sprawie oraz ewentualne wsparcie w procesie odwołania od decyzji ubezpieczyciela. Czynności te wykonujemy również zgodnie z poleceniem do przetwarzania danych udzielonym w treści umowy powierzenia przetwarzania danych zawartej z Państwem. Mając na uwadze powyższe przekazujemy poniżej informacje, z którymi powinni się Państwo zapoznać i przekazać osobom, których dane są przetwarzane.  </w:t>
      </w:r>
    </w:p>
    <w:p w14:paraId="2E8C1D37" w14:textId="77777777" w:rsidR="00F97F37" w:rsidRPr="00D41B05" w:rsidRDefault="00F97F37" w:rsidP="00F97F3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0498339" w14:textId="77777777" w:rsidR="00F97F37" w:rsidRPr="00D41B05" w:rsidRDefault="00F97F37" w:rsidP="00F97F3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41B05">
        <w:rPr>
          <w:rFonts w:ascii="Times New Roman" w:eastAsia="Times New Roman" w:hAnsi="Times New Roman" w:cs="Times New Roman"/>
          <w:lang w:eastAsia="pl-PL"/>
        </w:rPr>
        <w:t xml:space="preserve">Dane podmiotu przetwarzającego: Supra </w:t>
      </w:r>
      <w:proofErr w:type="spellStart"/>
      <w:r w:rsidRPr="00D41B05">
        <w:rPr>
          <w:rFonts w:ascii="Times New Roman" w:eastAsia="Times New Roman" w:hAnsi="Times New Roman" w:cs="Times New Roman"/>
          <w:lang w:eastAsia="pl-PL"/>
        </w:rPr>
        <w:t>Brokers</w:t>
      </w:r>
      <w:proofErr w:type="spellEnd"/>
      <w:r w:rsidRPr="00D41B05">
        <w:rPr>
          <w:rFonts w:ascii="Times New Roman" w:eastAsia="Times New Roman" w:hAnsi="Times New Roman" w:cs="Times New Roman"/>
          <w:lang w:eastAsia="pl-PL"/>
        </w:rPr>
        <w:t xml:space="preserve"> S.A., Aleja Śląska 1, 54-118 Wrocław, wpisana  do Krajowego Rejestru Sądowego prowadzonego przez Sąd Rejonowy dla Wrocławia – Fabrycznej Wydział VI Gospodarczy Krajowego Rejestru Sądowego pod numerem 0000425834. Spółka wpisana jest do rejestru brokerów ubezpieczeniowych prowadzonego przez Komisję Nadzoru Finansowego, tel. 71 7770400, e-mail: </w:t>
      </w:r>
      <w:hyperlink r:id="rId7" w:history="1">
        <w:r w:rsidRPr="00D41B05">
          <w:rPr>
            <w:rFonts w:ascii="Times New Roman" w:eastAsia="Times New Roman" w:hAnsi="Times New Roman" w:cs="Times New Roman"/>
            <w:color w:val="0070C0"/>
            <w:u w:val="single"/>
            <w:lang w:eastAsia="pl-PL"/>
          </w:rPr>
          <w:t>centrala@suprabrokers.pl</w:t>
        </w:r>
      </w:hyperlink>
      <w:r w:rsidRPr="00D41B05">
        <w:rPr>
          <w:rFonts w:ascii="Times New Roman" w:eastAsia="Times New Roman" w:hAnsi="Times New Roman" w:cs="Times New Roman"/>
          <w:lang w:eastAsia="pl-PL"/>
        </w:rPr>
        <w:t xml:space="preserve">.  Dane kontaktowe Inspektora ochrony Danych Osobowych: e-mail: </w:t>
      </w:r>
      <w:hyperlink r:id="rId8" w:history="1">
        <w:r w:rsidRPr="00D41B05">
          <w:rPr>
            <w:rFonts w:ascii="Times New Roman" w:eastAsia="Times New Roman" w:hAnsi="Times New Roman" w:cs="Times New Roman"/>
            <w:color w:val="0070C0"/>
            <w:u w:val="single"/>
            <w:lang w:eastAsia="pl-PL"/>
          </w:rPr>
          <w:t>iod@suprabrokers.pl</w:t>
        </w:r>
      </w:hyperlink>
      <w:r w:rsidRPr="00D41B05">
        <w:rPr>
          <w:rFonts w:ascii="Times New Roman" w:eastAsia="Times New Roman" w:hAnsi="Times New Roman" w:cs="Times New Roman"/>
          <w:lang w:eastAsia="pl-PL"/>
        </w:rPr>
        <w:t xml:space="preserve">. </w:t>
      </w:r>
    </w:p>
    <w:p w14:paraId="2F3BFD0C" w14:textId="77777777" w:rsidR="00F97F37" w:rsidRPr="00D41B05" w:rsidRDefault="00F97F37" w:rsidP="00F97F3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B6778F2" w14:textId="77777777" w:rsidR="00F97F37" w:rsidRPr="00D41B05" w:rsidRDefault="00F97F37" w:rsidP="00F97F3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41B05">
        <w:rPr>
          <w:rFonts w:ascii="Times New Roman" w:eastAsia="Times New Roman" w:hAnsi="Times New Roman" w:cs="Times New Roman"/>
          <w:lang w:eastAsia="pl-PL"/>
        </w:rPr>
        <w:t>Udostępnione dane osobowe podmiot przetwarzający przetwarza w celu prowadzeniem w Państwa imieniu procedury likwidacji szkody obejmującej zgłoszenie szkody, prowadzenie procedury aż do uzyskania decyzji w sprawie oraz ewentualne wsparcie w procesie odwołania od decyzji ubezpieczyciela.</w:t>
      </w:r>
    </w:p>
    <w:p w14:paraId="3B97AF9C" w14:textId="77777777" w:rsidR="00F97F37" w:rsidRPr="00D41B05" w:rsidRDefault="00F97F37" w:rsidP="00F97F3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538C964" w14:textId="77777777" w:rsidR="00F97F37" w:rsidRPr="00D41B05" w:rsidRDefault="00F97F37" w:rsidP="00F97F3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41B05">
        <w:rPr>
          <w:rFonts w:ascii="Times New Roman" w:eastAsia="Times New Roman" w:hAnsi="Times New Roman" w:cs="Times New Roman"/>
          <w:lang w:eastAsia="pl-PL"/>
        </w:rPr>
        <w:t xml:space="preserve">Udostępnione dane będą przekazywane w ramach procedury likwidacji szkody do ubezpieczyciela. Dane nie będą przekazywane do państwa trzeciego. </w:t>
      </w:r>
    </w:p>
    <w:p w14:paraId="2E92D360" w14:textId="77777777" w:rsidR="00F97F37" w:rsidRPr="00D41B05" w:rsidRDefault="00F97F37" w:rsidP="00F97F3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1C3DFBE" w14:textId="77777777" w:rsidR="00F97F37" w:rsidRPr="00D41B05" w:rsidRDefault="00F97F37" w:rsidP="00F97F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41B05">
        <w:rPr>
          <w:rFonts w:ascii="Times New Roman" w:eastAsia="Times New Roman" w:hAnsi="Times New Roman" w:cs="Times New Roman"/>
          <w:lang w:eastAsia="pl-PL"/>
        </w:rPr>
        <w:t xml:space="preserve">Osobom fizycznym, których dane osobowe zostały nam </w:t>
      </w:r>
      <w:r w:rsidRPr="00D41B05">
        <w:rPr>
          <w:rFonts w:ascii="Times New Roman" w:eastAsia="Times New Roman" w:hAnsi="Times New Roman" w:cs="Times New Roman"/>
          <w:color w:val="000000"/>
          <w:lang w:eastAsia="pl-PL"/>
        </w:rPr>
        <w:t xml:space="preserve">udostępnione  przysługuje prawo do ich sprostowania, usunięcia lub ograniczenia przetwarzania. Ponadto mają również uprawnienie do wniesienia sprzeciwu wobec przetwarzania danych osobowych, prawo wystąpienia do Administratora z wnioskiem o przeniesienie tych danych oraz prawo wniesienia skargi do organu nadzoru. W ramach zawartej z Państwem  umowy powierzenia przetwarzania danych, podmiot przetwarzający w miarę możliwości wspiera Państwa w wykonaniu tych obowiązków. </w:t>
      </w:r>
    </w:p>
    <w:p w14:paraId="626B5C01" w14:textId="77777777" w:rsidR="00F97F37" w:rsidRPr="00D41B05" w:rsidRDefault="00F97F37" w:rsidP="00F97F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4BB5865A" w14:textId="77777777" w:rsidR="00F97F37" w:rsidRPr="00D41B05" w:rsidRDefault="00F97F37" w:rsidP="00F97F3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41B05">
        <w:rPr>
          <w:rFonts w:ascii="Times New Roman" w:eastAsia="Times New Roman" w:hAnsi="Times New Roman" w:cs="Times New Roman"/>
          <w:lang w:eastAsia="pl-PL"/>
        </w:rPr>
        <w:t>Informujemy, że udostępnione dane zostaną przekazane naszemu pracownikowi, który będzie się z Państwem kontaktował. Przetwarzanie danych we wskazanym zakresie jest niezbędne do umożliwienia nam kontaktu  z  Państwem  oraz do prowadzenia w Państwa imieniu procedury likwidacji szkody. Udostępnione nam dane osobowe będą przetwarzane przez czas trwania umowy serwisu brokerskiego oraz okresu przedawnienia ewentualnych roszczeń z niej wynikających.</w:t>
      </w:r>
    </w:p>
    <w:p w14:paraId="0DF00B6E" w14:textId="77777777" w:rsidR="00F97F37" w:rsidRPr="00D41B05" w:rsidRDefault="00F97F37" w:rsidP="00F97F3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CF3418B" w14:textId="77777777" w:rsidR="00E743A9" w:rsidRPr="00D41B05" w:rsidRDefault="00E743A9">
      <w:pPr>
        <w:rPr>
          <w:rFonts w:ascii="Times New Roman" w:hAnsi="Times New Roman" w:cs="Times New Roman"/>
        </w:rPr>
      </w:pPr>
    </w:p>
    <w:sectPr w:rsidR="00E743A9" w:rsidRPr="00D41B05" w:rsidSect="00F814DE">
      <w:footerReference w:type="default" r:id="rId9"/>
      <w:pgSz w:w="11906" w:h="16838"/>
      <w:pgMar w:top="720" w:right="1134" w:bottom="720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C3FD7" w14:textId="77777777" w:rsidR="007D042D" w:rsidRDefault="007D042D" w:rsidP="00E743A9">
      <w:pPr>
        <w:spacing w:after="0" w:line="240" w:lineRule="auto"/>
      </w:pPr>
      <w:r>
        <w:separator/>
      </w:r>
    </w:p>
  </w:endnote>
  <w:endnote w:type="continuationSeparator" w:id="0">
    <w:p w14:paraId="56EA5000" w14:textId="77777777" w:rsidR="007D042D" w:rsidRDefault="007D042D" w:rsidP="00E74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DBE16" w14:textId="77777777" w:rsidR="00E743A9" w:rsidRPr="003D56D1" w:rsidRDefault="00C97167" w:rsidP="00E743A9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808080"/>
        <w:sz w:val="24"/>
        <w:szCs w:val="20"/>
        <w:lang w:eastAsia="pl-PL"/>
      </w:rPr>
    </w:pPr>
    <w:r>
      <w:rPr>
        <w:rFonts w:ascii="Times New Roman" w:eastAsia="Times New Roman" w:hAnsi="Times New Roman" w:cs="Times New Roman"/>
        <w:b/>
        <w:noProof/>
        <w:color w:val="808080"/>
        <w:sz w:val="20"/>
        <w:szCs w:val="20"/>
        <w:lang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0" allowOverlap="1" wp14:anchorId="6FB790C2" wp14:editId="70395869">
              <wp:simplePos x="0" y="0"/>
              <wp:positionH relativeFrom="column">
                <wp:posOffset>65405</wp:posOffset>
              </wp:positionH>
              <wp:positionV relativeFrom="paragraph">
                <wp:posOffset>165099</wp:posOffset>
              </wp:positionV>
              <wp:extent cx="5600700" cy="0"/>
              <wp:effectExtent l="0" t="0" r="19050" b="19050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60D770D" id="Łącznik prosty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.15pt,13pt" to="446.1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" o:allowincell="f"/>
          </w:pict>
        </mc:Fallback>
      </mc:AlternateContent>
    </w:r>
  </w:p>
  <w:p w14:paraId="66B20AC9" w14:textId="77777777" w:rsidR="00E743A9" w:rsidRPr="003D56D1" w:rsidRDefault="00E743A9" w:rsidP="00E743A9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16"/>
        <w:szCs w:val="20"/>
        <w:lang w:eastAsia="pl-PL"/>
      </w:rPr>
    </w:pPr>
  </w:p>
  <w:p w14:paraId="5754B515" w14:textId="77777777" w:rsidR="00E743A9" w:rsidRPr="003D56D1" w:rsidRDefault="00E743A9" w:rsidP="00E743A9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vertAlign w:val="superscript"/>
        <w:lang w:eastAsia="pl-PL"/>
      </w:rPr>
    </w:pPr>
    <w:r w:rsidRPr="003D56D1">
      <w:rPr>
        <w:rFonts w:ascii="Times New Roman" w:eastAsia="Times New Roman" w:hAnsi="Times New Roman" w:cs="Times New Roman"/>
        <w:b/>
        <w:sz w:val="20"/>
        <w:szCs w:val="20"/>
        <w:lang w:eastAsia="pl-PL"/>
      </w:rPr>
      <w:t>SUPRA BROKERS</w:t>
    </w:r>
    <w:r w:rsidRPr="003D56D1">
      <w:rPr>
        <w:rFonts w:ascii="Times New Roman" w:eastAsia="Times New Roman" w:hAnsi="Times New Roman" w:cs="Times New Roman"/>
        <w:sz w:val="20"/>
        <w:szCs w:val="20"/>
        <w:vertAlign w:val="superscript"/>
        <w:lang w:eastAsia="pl-PL"/>
      </w:rPr>
      <w:t>®</w:t>
    </w:r>
  </w:p>
  <w:p w14:paraId="67B3CE54" w14:textId="77777777" w:rsidR="00E743A9" w:rsidRPr="003D56D1" w:rsidRDefault="00E743A9" w:rsidP="00E743A9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20"/>
        <w:lang w:eastAsia="pl-PL"/>
      </w:rPr>
    </w:pPr>
    <w:r w:rsidRPr="003D56D1">
      <w:rPr>
        <w:rFonts w:ascii="Times New Roman" w:eastAsia="Times New Roman" w:hAnsi="Times New Roman" w:cs="Times New Roman"/>
        <w:sz w:val="18"/>
        <w:szCs w:val="20"/>
        <w:lang w:eastAsia="pl-PL"/>
      </w:rPr>
      <w:t>54-118 Wrocław, Aleja Śląska 1,  tel.071 77 70 400, faks 071 77 70 455, e-mail: szkody@suprabrokers.pl</w:t>
    </w:r>
  </w:p>
  <w:p w14:paraId="77FF5556" w14:textId="77777777" w:rsidR="00E743A9" w:rsidRPr="003D56D1" w:rsidRDefault="00E743A9" w:rsidP="00E743A9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20"/>
        <w:lang w:eastAsia="pl-PL"/>
      </w:rPr>
    </w:pPr>
    <w:r w:rsidRPr="003D56D1">
      <w:rPr>
        <w:rFonts w:ascii="Times New Roman" w:eastAsia="Times New Roman" w:hAnsi="Times New Roman" w:cs="Times New Roman"/>
        <w:sz w:val="18"/>
        <w:szCs w:val="20"/>
        <w:lang w:eastAsia="pl-PL"/>
      </w:rPr>
      <w:t xml:space="preserve">Sąd Rejonowy dla Wrocławia-Fabrycznej, VI Wydz. </w:t>
    </w:r>
    <w:proofErr w:type="spellStart"/>
    <w:r w:rsidRPr="003D56D1">
      <w:rPr>
        <w:rFonts w:ascii="Times New Roman" w:eastAsia="Times New Roman" w:hAnsi="Times New Roman" w:cs="Times New Roman"/>
        <w:sz w:val="18"/>
        <w:szCs w:val="20"/>
        <w:lang w:eastAsia="pl-PL"/>
      </w:rPr>
      <w:t>Gospod</w:t>
    </w:r>
    <w:proofErr w:type="spellEnd"/>
    <w:r w:rsidRPr="003D56D1">
      <w:rPr>
        <w:rFonts w:ascii="Times New Roman" w:eastAsia="Times New Roman" w:hAnsi="Times New Roman" w:cs="Times New Roman"/>
        <w:sz w:val="18"/>
        <w:szCs w:val="20"/>
        <w:lang w:eastAsia="pl-PL"/>
      </w:rPr>
      <w:t xml:space="preserve">., nr KRS:  0000425834,  </w:t>
    </w:r>
  </w:p>
  <w:p w14:paraId="1979C8DE" w14:textId="77777777" w:rsidR="00E743A9" w:rsidRPr="003D56D1" w:rsidRDefault="00E743A9" w:rsidP="00E743A9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18"/>
        <w:lang w:eastAsia="pl-PL"/>
      </w:rPr>
    </w:pPr>
    <w:r w:rsidRPr="003D56D1">
      <w:rPr>
        <w:rFonts w:ascii="Times New Roman" w:eastAsia="Times New Roman" w:hAnsi="Times New Roman" w:cs="Times New Roman"/>
        <w:sz w:val="18"/>
        <w:szCs w:val="20"/>
        <w:lang w:eastAsia="pl-PL"/>
      </w:rPr>
      <w:t xml:space="preserve">kapitał </w:t>
    </w:r>
    <w:proofErr w:type="spellStart"/>
    <w:r w:rsidRPr="003D56D1">
      <w:rPr>
        <w:rFonts w:ascii="Times New Roman" w:eastAsia="Times New Roman" w:hAnsi="Times New Roman" w:cs="Times New Roman"/>
        <w:sz w:val="18"/>
        <w:szCs w:val="20"/>
        <w:lang w:eastAsia="pl-PL"/>
      </w:rPr>
      <w:t>zakł</w:t>
    </w:r>
    <w:proofErr w:type="spellEnd"/>
    <w:r w:rsidRPr="003D56D1">
      <w:rPr>
        <w:rFonts w:ascii="Times New Roman" w:eastAsia="Times New Roman" w:hAnsi="Times New Roman" w:cs="Times New Roman"/>
        <w:sz w:val="18"/>
        <w:szCs w:val="20"/>
        <w:lang w:eastAsia="pl-PL"/>
      </w:rPr>
      <w:t xml:space="preserve">.: 2.000.818,40 zł, NIP: 894-30-41-146, REGON </w:t>
    </w:r>
    <w:r w:rsidRPr="003D56D1">
      <w:rPr>
        <w:rFonts w:ascii="Times New Roman" w:eastAsia="Times New Roman" w:hAnsi="Times New Roman" w:cs="Times New Roman"/>
        <w:sz w:val="18"/>
        <w:szCs w:val="18"/>
        <w:lang w:eastAsia="pl-PL"/>
      </w:rPr>
      <w:t>021916234</w:t>
    </w:r>
  </w:p>
  <w:p w14:paraId="701BB39A" w14:textId="77777777" w:rsidR="00E743A9" w:rsidRPr="003D56D1" w:rsidRDefault="00E743A9" w:rsidP="00E743A9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  <w:lang w:eastAsia="pl-PL"/>
      </w:rPr>
    </w:pPr>
    <w:r w:rsidRPr="003D56D1">
      <w:rPr>
        <w:rFonts w:ascii="Times New Roman" w:eastAsia="Times New Roman" w:hAnsi="Times New Roman" w:cs="Times New Roman"/>
        <w:sz w:val="18"/>
        <w:szCs w:val="18"/>
        <w:lang w:eastAsia="pl-PL"/>
      </w:rPr>
      <w:t>www.suprabrokers.pl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B6E74" w14:textId="77777777" w:rsidR="007D042D" w:rsidRDefault="007D042D" w:rsidP="00E743A9">
      <w:pPr>
        <w:spacing w:after="0" w:line="240" w:lineRule="auto"/>
      </w:pPr>
      <w:r>
        <w:separator/>
      </w:r>
    </w:p>
  </w:footnote>
  <w:footnote w:type="continuationSeparator" w:id="0">
    <w:p w14:paraId="64415D21" w14:textId="77777777" w:rsidR="007D042D" w:rsidRDefault="007D042D" w:rsidP="00E743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F81"/>
    <w:rsid w:val="00040D95"/>
    <w:rsid w:val="000A0B6D"/>
    <w:rsid w:val="001D3026"/>
    <w:rsid w:val="002752B0"/>
    <w:rsid w:val="00326BA7"/>
    <w:rsid w:val="006C2557"/>
    <w:rsid w:val="007D042D"/>
    <w:rsid w:val="0087730C"/>
    <w:rsid w:val="00877661"/>
    <w:rsid w:val="008A5F81"/>
    <w:rsid w:val="00AB326E"/>
    <w:rsid w:val="00C437E4"/>
    <w:rsid w:val="00C97167"/>
    <w:rsid w:val="00CE23C1"/>
    <w:rsid w:val="00D41B05"/>
    <w:rsid w:val="00DF1953"/>
    <w:rsid w:val="00E743A9"/>
    <w:rsid w:val="00F320CB"/>
    <w:rsid w:val="00F814DE"/>
    <w:rsid w:val="00F9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E69249"/>
  <w15:docId w15:val="{6E931EC5-2068-4617-9B20-D6C819932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6B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743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43A9"/>
  </w:style>
  <w:style w:type="paragraph" w:styleId="Stopka">
    <w:name w:val="footer"/>
    <w:basedOn w:val="Normalny"/>
    <w:link w:val="StopkaZnak"/>
    <w:uiPriority w:val="99"/>
    <w:unhideWhenUsed/>
    <w:rsid w:val="00E743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43A9"/>
  </w:style>
  <w:style w:type="table" w:styleId="Tabela-Siatka">
    <w:name w:val="Table Grid"/>
    <w:basedOn w:val="Standardowy"/>
    <w:uiPriority w:val="39"/>
    <w:rsid w:val="00F97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E23C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81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14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suprabrokers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entrala@suprabrokers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Burnatowska</dc:creator>
  <cp:lastModifiedBy>Paweł Ożóg</cp:lastModifiedBy>
  <cp:revision>2</cp:revision>
  <dcterms:created xsi:type="dcterms:W3CDTF">2025-11-14T10:28:00Z</dcterms:created>
  <dcterms:modified xsi:type="dcterms:W3CDTF">2025-11-14T10:28:00Z</dcterms:modified>
</cp:coreProperties>
</file>