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B9D3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FC6DE5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Załącznik nr 4 do Warunków zamówienia</w:t>
      </w:r>
    </w:p>
    <w:p w14:paraId="69AFC8EA" w14:textId="168290E9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FC6DE5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Znak sprawy DUDiM.262.</w:t>
      </w:r>
      <w:r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1</w:t>
      </w:r>
      <w:r w:rsidR="00BC1676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5</w:t>
      </w:r>
      <w:r w:rsidRPr="00FC6DE5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.202</w:t>
      </w:r>
      <w:r w:rsidR="00CE74BE">
        <w:rPr>
          <w:rFonts w:ascii="Times New Roman" w:eastAsia="SimSun" w:hAnsi="Times New Roman" w:cs="Times New Roman"/>
          <w:kern w:val="0"/>
          <w:sz w:val="16"/>
          <w:szCs w:val="16"/>
          <w:lang w:eastAsia="ar-SA"/>
          <w14:ligatures w14:val="none"/>
        </w:rPr>
        <w:t>5</w:t>
      </w:r>
    </w:p>
    <w:p w14:paraId="17BB9D31" w14:textId="77777777" w:rsidR="00FC6DE5" w:rsidRPr="00FC6DE5" w:rsidRDefault="00FC6DE5" w:rsidP="00FC6D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38A0EA9" w14:textId="77777777" w:rsidR="00FC6DE5" w:rsidRPr="00FC6DE5" w:rsidRDefault="00FC6DE5" w:rsidP="00FC6DE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261232A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KLAUZULA INFORMACYJNA RODO</w:t>
      </w:r>
    </w:p>
    <w:p w14:paraId="538EDDD2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E099C8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Zgodnie z art. 13 ust. 1 i 2 Rozporządzenia Parlamentu Europejskiego i Rady (UE) 2016/679 </w:t>
      </w: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>z dnia 27 kwietnia 2016r. w sprawie ochrony osób fizycznych w związku z przetwarzaniem danych osobowych i w sprawie swobodnego przepływu takich danych oraz uchylenie dyrektywy 95/46/WE (ogólne rozporządzenie o ochronie danych) (Dz. Urz. UE L 119 z dnia 04 maja 2016r., str. 1), zwanym dalej „RODO”, informuje, że:</w:t>
      </w:r>
    </w:p>
    <w:p w14:paraId="057854FE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1. administratorem Pani/Pana danych osobowych jest Dyrektor Zarządu Dróg Powiatowych </w:t>
      </w: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>w Aleksandrowie Kujawskim z siedzibą w Odolionie,</w:t>
      </w:r>
    </w:p>
    <w:p w14:paraId="746144C0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2. inspektorem ochrony danych w Zarządzie Dróg Powiatowych w Aleksandrowie Kujawskim jest pan Tomasz Suliński, e-mail: </w:t>
      </w:r>
      <w:hyperlink r:id="rId7" w:history="1">
        <w:r w:rsidRPr="00FC6DE5">
          <w:rPr>
            <w:rFonts w:ascii="Times New Roman" w:eastAsia="Calibri" w:hAnsi="Times New Roman" w:cs="Times New Roman"/>
            <w:kern w:val="0"/>
            <w:sz w:val="24"/>
            <w:szCs w:val="24"/>
            <w:lang w:eastAsia="ar-SA"/>
            <w14:ligatures w14:val="none"/>
          </w:rPr>
          <w:t>idozdp@zdp.aleksandrow.pl</w:t>
        </w:r>
      </w:hyperlink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,</w:t>
      </w:r>
    </w:p>
    <w:p w14:paraId="52976798" w14:textId="5797926E" w:rsidR="00FC6DE5" w:rsidRPr="00FC6DE5" w:rsidRDefault="00FC6DE5" w:rsidP="00FC6DE5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0"/>
          <w:lang w:eastAsia="pl-PL"/>
          <w14:ligatures w14:val="none"/>
        </w:rPr>
      </w:pPr>
      <w:r w:rsidRPr="00FC6DE5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0"/>
          <w:lang w:eastAsia="pl-PL"/>
          <w14:ligatures w14:val="none"/>
        </w:rPr>
        <w:t xml:space="preserve">3. Pani/Pana dane osobowe przetwarzane będą na podstawie art. 6 ust 1 lit. c RODO w celu związanym z postępowaniem </w:t>
      </w:r>
      <w:r w:rsidRPr="00FC6DE5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pl-PL"/>
          <w14:ligatures w14:val="none"/>
        </w:rPr>
        <w:t>pn. „</w:t>
      </w:r>
      <w:r w:rsidRPr="00FC6DE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Zimowe utrzymanie dróg powiatowych powiatu aleksandrowskiego w sezonie 202</w:t>
      </w:r>
      <w:r w:rsidR="00C74AF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FC6DE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/202</w:t>
      </w:r>
      <w:r w:rsidR="00C74AF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FC6DE5">
        <w:rPr>
          <w:rFonts w:ascii="Times New Roman" w:eastAsia="Times New Roman" w:hAnsi="Times New Roman" w:cs="Times New Roman"/>
          <w:bCs/>
          <w:snapToGrid w:val="0"/>
          <w:color w:val="000000"/>
          <w:kern w:val="0"/>
          <w:sz w:val="24"/>
          <w:szCs w:val="24"/>
          <w:lang w:eastAsia="pl-PL"/>
          <w14:ligatures w14:val="none"/>
        </w:rPr>
        <w:t>”.</w:t>
      </w:r>
    </w:p>
    <w:p w14:paraId="156E1726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4. odbiorcą Pani/Pana danych osobowych będą osoby oraz podmioty, którym udostępniona została dokumentacja postępowania, </w:t>
      </w:r>
    </w:p>
    <w:p w14:paraId="3B7AD9FB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5. Pani/Pana dane osobowe nie będą przekazywane do państwa trzeciego/organizacji międzynarodowej,</w:t>
      </w:r>
    </w:p>
    <w:p w14:paraId="73094F77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6. Pani/Pana dane osobowe będą przechowywane przez okres 7 lat od dnia zakończenia postępowania o udzielenie zamówienia,</w:t>
      </w:r>
    </w:p>
    <w:p w14:paraId="473A8DE7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7. podanie przez Panią/Pana danych osobowych jest wymogiem określonym w postępowaniu, </w:t>
      </w:r>
    </w:p>
    <w:p w14:paraId="2C62B28F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8. Pani/Pana dane osobowe nie będą przetwarzane wyłącznie w sposób zautomatyzowany </w:t>
      </w: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>w tym również w formie profilowania,</w:t>
      </w:r>
    </w:p>
    <w:p w14:paraId="6168D10B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9. posiada Pani/Pan:</w:t>
      </w:r>
    </w:p>
    <w:p w14:paraId="0D287C93" w14:textId="77777777" w:rsidR="00FC6DE5" w:rsidRPr="00FC6DE5" w:rsidRDefault="00FC6DE5" w:rsidP="00FC6DE5">
      <w:pPr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na podstawie art. 15 RODO prawo dostępu do danych osobowych Pani/Pana,</w:t>
      </w:r>
    </w:p>
    <w:p w14:paraId="653FC441" w14:textId="77777777" w:rsidR="00FC6DE5" w:rsidRPr="00FC6DE5" w:rsidRDefault="00FC6DE5" w:rsidP="00FC6DE5">
      <w:pPr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na podstawie art. 16 RODO prawo do sprostowania Pani/Pana danych osobowych,</w:t>
      </w:r>
    </w:p>
    <w:p w14:paraId="5A58DBEF" w14:textId="77777777" w:rsidR="00FC6DE5" w:rsidRPr="00FC6DE5" w:rsidRDefault="00FC6DE5" w:rsidP="00FC6DE5">
      <w:pPr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na podstawie art. 18 RODO prawo żądania od administratora ograniczenia przetwarzania danych osobowych z zastrzeżeniem przypadków, o których mowa w art. 18 ust. 2 RODO,</w:t>
      </w:r>
    </w:p>
    <w:p w14:paraId="1DFA565D" w14:textId="77777777" w:rsidR="00FC6DE5" w:rsidRPr="00FC6DE5" w:rsidRDefault="00FC6DE5" w:rsidP="00FC6DE5">
      <w:pPr>
        <w:numPr>
          <w:ilvl w:val="0"/>
          <w:numId w:val="1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prawo do wniesienia skargi do Prezesa Urzędu Ochrony Danych Osobowych (PUODO), gdy uzna Pani/Pan, że przetwarzanie danych osobowych Pani/Pana dotyczących narusza przepisy RODO.</w:t>
      </w:r>
    </w:p>
    <w:p w14:paraId="27CFEEE6" w14:textId="77777777" w:rsidR="00FC6DE5" w:rsidRPr="00FC6DE5" w:rsidRDefault="00FC6DE5" w:rsidP="00FC6DE5">
      <w:p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10. Nie przysługuje Pani/Panu</w:t>
      </w:r>
    </w:p>
    <w:p w14:paraId="6F0CC179" w14:textId="77777777" w:rsidR="00FC6DE5" w:rsidRPr="00FC6DE5" w:rsidRDefault="00FC6DE5" w:rsidP="00FC6DE5">
      <w:pPr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 związku z art. 17 ust. 3 lit. b, d lub e RODO prawo do usunięcia danych osobowych,</w:t>
      </w:r>
    </w:p>
    <w:p w14:paraId="57672994" w14:textId="77777777" w:rsidR="00FC6DE5" w:rsidRPr="00FC6DE5" w:rsidRDefault="00FC6DE5" w:rsidP="00FC6DE5">
      <w:pPr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prawo do przenoszenia danych osobowych, o których mowa w art. 20 RODO,</w:t>
      </w:r>
    </w:p>
    <w:p w14:paraId="601D0FC9" w14:textId="422685F4" w:rsidR="00A25D65" w:rsidRPr="00FC6DE5" w:rsidRDefault="00FC6DE5" w:rsidP="00FC6DE5">
      <w:pPr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C6DE5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na podstawie art. 21 RODO prawo sprzeciwu, wobec przetwarzania danych osobowych, gdyż podstawą prawną przetwarzania Pani/Pana danych osobowych jest art. 6 ust 1 lit. c RODO.</w:t>
      </w:r>
    </w:p>
    <w:sectPr w:rsidR="00A25D65" w:rsidRPr="00FC6D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CE4E" w14:textId="77777777" w:rsidR="00292704" w:rsidRDefault="00292704">
      <w:pPr>
        <w:spacing w:after="0" w:line="240" w:lineRule="auto"/>
      </w:pPr>
      <w:r>
        <w:separator/>
      </w:r>
    </w:p>
  </w:endnote>
  <w:endnote w:type="continuationSeparator" w:id="0">
    <w:p w14:paraId="647D0B6F" w14:textId="77777777" w:rsidR="00292704" w:rsidRDefault="0029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C792" w14:textId="77777777" w:rsidR="00292704" w:rsidRDefault="00292704">
      <w:pPr>
        <w:spacing w:after="0" w:line="240" w:lineRule="auto"/>
      </w:pPr>
      <w:r>
        <w:separator/>
      </w:r>
    </w:p>
  </w:footnote>
  <w:footnote w:type="continuationSeparator" w:id="0">
    <w:p w14:paraId="6593BABD" w14:textId="77777777" w:rsidR="00292704" w:rsidRDefault="00292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2FA5" w14:textId="77777777" w:rsidR="00EA54A2" w:rsidRPr="00382327" w:rsidRDefault="00EA54A2" w:rsidP="00EA54A2">
    <w:pPr>
      <w:spacing w:after="0" w:line="240" w:lineRule="auto"/>
      <w:ind w:left="5670"/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  <w14:ligatures w14:val="none"/>
      </w:rPr>
    </w:pPr>
    <w:bookmarkStart w:id="0" w:name="_Hlk181103979"/>
    <w:r w:rsidRPr="00382327">
      <w:rPr>
        <w:rFonts w:ascii="Calibri" w:eastAsia="Times New Roman" w:hAnsi="Calibri" w:cs="Times New Roman"/>
        <w:noProof/>
        <w:color w:val="FFFFFF"/>
        <w:kern w:val="0"/>
        <w:sz w:val="16"/>
        <w:szCs w:val="16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247646E3" wp14:editId="688A3F44">
          <wp:simplePos x="0" y="0"/>
          <wp:positionH relativeFrom="column">
            <wp:posOffset>-126365</wp:posOffset>
          </wp:positionH>
          <wp:positionV relativeFrom="paragraph">
            <wp:posOffset>-285750</wp:posOffset>
          </wp:positionV>
          <wp:extent cx="2790190" cy="657225"/>
          <wp:effectExtent l="0" t="0" r="0" b="9525"/>
          <wp:wrapNone/>
          <wp:docPr id="18033413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2327"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  <w14:ligatures w14:val="none"/>
      </w:rPr>
      <w:t>.</w:t>
    </w:r>
  </w:p>
  <w:p w14:paraId="52EE8BCE" w14:textId="77777777" w:rsidR="00EA54A2" w:rsidRPr="00382327" w:rsidRDefault="00EA54A2" w:rsidP="00EA54A2">
    <w:pPr>
      <w:tabs>
        <w:tab w:val="center" w:pos="4536"/>
      </w:tabs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</w:pP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  <w:t xml:space="preserve">- - - - - - - - - - - - - - - - - - - - - - - - - - - - - - - - - - - - - - - - - - - - - - - - - - - - - - - - - - - - - - - - - - - - - - - - - - - - - - </w:t>
    </w: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</w:r>
    <w:r w:rsidRPr="00382327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t>87-700 Odolion, ul. Szosa Ciechocińska 22      www.zdpodolion.rbip.mojregion.info      sekretariat@zdp.aleksandrow.pl      tel. 54 282 27 45</w:t>
    </w:r>
    <w:r w:rsidRPr="00382327">
      <w:rPr>
        <w:rFonts w:ascii="Times New Roman" w:eastAsia="Times New Roman" w:hAnsi="Times New Roman" w:cs="Times New Roman"/>
        <w:kern w:val="0"/>
        <w:sz w:val="20"/>
        <w:szCs w:val="20"/>
        <w:lang w:eastAsia="pl-PL"/>
        <w14:ligatures w14:val="none"/>
      </w:rPr>
      <w:br/>
      <w:t xml:space="preserve">- - - - - - - - - - - - - - - - - - - - - - - - - - - - - - - - - - - - - - - - - - - - - - - - - - - - - - - - - - - - - - - - - - - - - - - - - - - - - - </w:t>
    </w:r>
  </w:p>
  <w:bookmarkEnd w:id="0"/>
  <w:p w14:paraId="04C71C48" w14:textId="77777777" w:rsidR="0044670C" w:rsidRDefault="004467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651A"/>
    <w:multiLevelType w:val="multilevel"/>
    <w:tmpl w:val="1CC8651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3D94380"/>
    <w:multiLevelType w:val="multilevel"/>
    <w:tmpl w:val="33D9438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755469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52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E5"/>
    <w:rsid w:val="000C1FB0"/>
    <w:rsid w:val="00292704"/>
    <w:rsid w:val="00404C94"/>
    <w:rsid w:val="0044670C"/>
    <w:rsid w:val="00914261"/>
    <w:rsid w:val="00A15CAD"/>
    <w:rsid w:val="00A25D65"/>
    <w:rsid w:val="00BC1676"/>
    <w:rsid w:val="00C74AF5"/>
    <w:rsid w:val="00C77774"/>
    <w:rsid w:val="00CE74BE"/>
    <w:rsid w:val="00D64A12"/>
    <w:rsid w:val="00EA54A2"/>
    <w:rsid w:val="00FA14E6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349A"/>
  <w15:chartTrackingRefBased/>
  <w15:docId w15:val="{BCB0A1B0-7E2E-4C69-A5AD-2E33F4FA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DE5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C6DE5"/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character" w:styleId="Hipercze">
    <w:name w:val="Hyperlink"/>
    <w:rsid w:val="00FC6DE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A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ozdp@zdp.aleksandr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ZDP-TECH</dc:creator>
  <cp:keywords/>
  <dc:description/>
  <cp:lastModifiedBy>ZDP-TECH</cp:lastModifiedBy>
  <cp:revision>5</cp:revision>
  <dcterms:created xsi:type="dcterms:W3CDTF">2023-10-18T08:31:00Z</dcterms:created>
  <dcterms:modified xsi:type="dcterms:W3CDTF">2025-10-27T07:42:00Z</dcterms:modified>
</cp:coreProperties>
</file>